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94" w:lineRule="atLeast"/>
        <w:jc w:val="center"/>
        <w:rPr>
          <w:rFonts w:hint="default" w:asciiTheme="majorEastAsia" w:hAnsiTheme="majorEastAsia" w:eastAsiaTheme="majorEastAsia" w:cstheme="majorEastAsia"/>
          <w:sz w:val="44"/>
          <w:szCs w:val="44"/>
        </w:rPr>
      </w:pPr>
      <w:r>
        <w:rPr>
          <w:rFonts w:asciiTheme="majorEastAsia" w:hAnsiTheme="majorEastAsia" w:eastAsiaTheme="majorEastAsia" w:cstheme="majorEastAsia"/>
          <w:sz w:val="44"/>
          <w:szCs w:val="44"/>
          <w:shd w:val="clear" w:color="auto" w:fill="FFFFFF"/>
        </w:rPr>
        <w:t>局长信箱工作月报</w:t>
      </w:r>
    </w:p>
    <w:p>
      <w:pPr>
        <w:widowControl/>
        <w:spacing w:beforeAutospacing="1" w:afterAutospacing="1" w:line="394" w:lineRule="atLeas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shd w:val="clear" w:color="auto" w:fill="FFFFFF"/>
        </w:rPr>
        <w:t>（</w:t>
      </w:r>
      <w:r>
        <w:rPr>
          <w:rFonts w:hint="default" w:asciiTheme="majorEastAsia" w:hAnsiTheme="majorEastAsia" w:eastAsiaTheme="majorEastAsia" w:cstheme="majorEastAsia"/>
          <w:b/>
          <w:kern w:val="0"/>
          <w:sz w:val="44"/>
          <w:szCs w:val="44"/>
          <w:shd w:val="clear" w:color="auto" w:fill="FFFFFF"/>
        </w:rPr>
        <w:t>十</w:t>
      </w: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shd w:val="clear" w:color="auto" w:fill="FFFFFF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shd w:val="clear" w:color="auto" w:fill="FFFFFF"/>
        </w:rPr>
        <w:t>月）</w:t>
      </w:r>
    </w:p>
    <w:p>
      <w:pPr>
        <w:widowControl/>
        <w:numPr>
          <w:ilvl w:val="0"/>
          <w:numId w:val="0"/>
        </w:numPr>
        <w:spacing w:line="394" w:lineRule="atLeas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default" w:ascii="黑体" w:hAnsi="黑体" w:eastAsia="黑体" w:cs="黑体"/>
          <w:b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/>
          <w:kern w:val="0"/>
          <w:sz w:val="32"/>
          <w:szCs w:val="32"/>
          <w:shd w:val="clear" w:color="auto" w:fill="FFFFFF"/>
        </w:rPr>
        <w:t>受理情况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2021年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月份，局长信箱平台共受理市民各类诉求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件，日均受理量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约2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件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截止到月报发布之日，局长信箱平台已办结57件，办结率90.48%。</w:t>
      </w:r>
    </w:p>
    <w:p>
      <w:pPr>
        <w:widowControl/>
        <w:spacing w:line="394" w:lineRule="atLeast"/>
        <w:jc w:val="left"/>
        <w:rPr>
          <w:rFonts w:hint="eastAsia" w:ascii="黑体" w:hAnsi="黑体" w:eastAsia="黑体" w:cs="黑体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pacing w:line="394" w:lineRule="atLeast"/>
        <w:jc w:val="left"/>
        <w:rPr>
          <w:rFonts w:ascii="黑体" w:hAnsi="黑体" w:eastAsia="黑体" w:cs="黑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shd w:val="clear" w:color="auto" w:fill="FFFFFF"/>
        </w:rPr>
        <w:t>二、办理情况</w:t>
      </w:r>
    </w:p>
    <w:p>
      <w:pPr>
        <w:widowControl/>
        <w:spacing w:line="394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局长信箱平台直接办理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件，占受理总件数的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58.73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%；转派承办单位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件，占受理总件数的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41.27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%；无逾期办理情况。</w:t>
      </w:r>
    </w:p>
    <w:p>
      <w:pPr>
        <w:widowControl/>
        <w:numPr>
          <w:ilvl w:val="0"/>
          <w:numId w:val="0"/>
        </w:numPr>
        <w:spacing w:line="394" w:lineRule="atLeast"/>
        <w:ind w:firstLine="642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line="394" w:lineRule="atLeast"/>
        <w:jc w:val="left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热点问题</w:t>
      </w:r>
    </w:p>
    <w:p>
      <w:pPr>
        <w:widowControl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月份信件内容主要涉及：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</w:rPr>
        <w:t>违章停车、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网络诈骗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</w:rPr>
        <w:t>、车驾管业务咨询、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eastAsia="zh-CN"/>
        </w:rPr>
        <w:t>户政业务咨询、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举报投诉、意见建议、其它求助类等。</w:t>
      </w:r>
    </w:p>
    <w:p>
      <w:pPr>
        <w:widowControl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关于咨询郑州不符合新国标的黄牌电动车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2021年12月31日以后不能上路的问题？</w:t>
      </w:r>
    </w:p>
    <w:p>
      <w:pPr>
        <w:widowControl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郑州交通警察支队回复称：目前交警支队已经提交申请黄牌车延期，请市民及时关注相关政策。</w:t>
      </w:r>
    </w:p>
    <w:p>
      <w:pPr>
        <w:widowControl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394" w:lineRule="atLeast"/>
        <w:jc w:val="left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  <w:t>四、表扬信件</w:t>
      </w:r>
    </w:p>
    <w:p>
      <w:pPr>
        <w:widowControl/>
        <w:numPr>
          <w:ilvl w:val="0"/>
          <w:numId w:val="1"/>
        </w:numPr>
        <w:spacing w:line="394" w:lineRule="atLeast"/>
        <w:ind w:left="319" w:leftChars="152" w:firstLine="321" w:firstLineChars="100"/>
        <w:jc w:val="left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心系百姓，情暖人间</w:t>
      </w:r>
    </w:p>
    <w:p>
      <w:pPr>
        <w:widowControl/>
        <w:numPr>
          <w:ilvl w:val="0"/>
          <w:numId w:val="0"/>
        </w:numPr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信件内容：11日晚上，我怀着万分感激的心情写下这封感谢信。我是中石化2021年新招聘的大学生，被分到西四环中石化连和东加油站。今天是我刚入职的第一个星期，业务不够熟练的我在加油时少收顾客306元。在入职培训时，老师们说去基层加油站锻炼，收错账是你们必定要上的一课。尽管理论知识给我做好了心理准备，但实践操作经验为零的我在面临这种情况大脑还是一片空白。在加油站大哥和大姐的帮助下，我调取监控查到了车牌，但当给12580打电话查询时，却发现该车主未登记信息。我慌的像热锅上的蚂蚁，这时在便利店门口看到了张警员的联系方式，这无疑是最后一根救命稻草。了解详情后，该警员向我提供了派出所电话。这通电话让我在寒风萧瑟的夜晚中感觉到实打实的温暖。拨通电话后，电话的另一头是值班的姐姐，我向她叙述了细致情况，姐姐在教育我后主动帮我联系车主。确认事情经过后，警察姐姐给我回复电话，给我车主的联系方式，告知我解决方法。后来我和车主互加微信后，结清了账款。这件事算是彻底落下了帷幕。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三百元钱在你们眼中可能只是一顿饭钱，但对刚从校园步入社会的我来说是一笔不小的开销。如果没有追回这笔资金，我就要拿我的工资填补漏洞。所以说，这件事对你们或许是一件平常的小事，但对初入社会的我来说，这无疑是雪中送炭。并且当我再次回过电话后，警察姐姐并未告诉我她的姓名和工号。落其实者思其树，引起流者怀其源。而我只能用一纸感谢信表达我个人的感激之情。 这件事让“有困难找警察”这句话落在了实处，也让我意识到人民警察就在我们身边，每当我们有需要的时候，他们就站在我们身后。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我再次向冯所长及其所在的枫杨派出所报以衷心的感谢！今天晚上的事迹让我感觉到警民一家亲。祝福你们工作顺利，身体健康！ </w:t>
      </w:r>
    </w:p>
    <w:p>
      <w:pPr>
        <w:widowControl/>
        <w:numPr>
          <w:ilvl w:val="0"/>
          <w:numId w:val="0"/>
        </w:numPr>
        <w:spacing w:line="394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394" w:lineRule="atLeast"/>
        <w:ind w:firstLine="642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给郑东新区分局白沙派出所的感谢信</w:t>
      </w:r>
    </w:p>
    <w:p>
      <w:pPr>
        <w:widowControl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信件内容：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商都锦城小区是登封市安泰房地产开发有限公司开发的居民住宅，2011年交房后讨逆至今，被郑州市信访局列为问题楼盘，我小区自2021年年初开始进行自救办证，办证过程中需要做的一个程序就是小区门牌号的编排，白沙派出所得知我小区难题后深入走访实地考察，积极地为我小区办理门牌号等手续，让我小区的门牌号得以及时下发，在此我代表商都锦城小区全体业主向白沙派出所表示诚挚的感谢，白沙派出所的作风让我们深深地感受到他是辖区人民信得过、靠得住的人民警察队伍，希望贵局对该所的为人民服务的作风作出表扬，特此感谢。</w:t>
      </w:r>
    </w:p>
    <w:p>
      <w:pPr>
        <w:widowControl/>
        <w:spacing w:line="394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C6731"/>
    <w:multiLevelType w:val="singleLevel"/>
    <w:tmpl w:val="1B7C67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3A24"/>
    <w:rsid w:val="0026284D"/>
    <w:rsid w:val="00292AB7"/>
    <w:rsid w:val="002F3A24"/>
    <w:rsid w:val="00307C1A"/>
    <w:rsid w:val="004D4180"/>
    <w:rsid w:val="005D0F2E"/>
    <w:rsid w:val="0084184E"/>
    <w:rsid w:val="008B7EA4"/>
    <w:rsid w:val="008D620A"/>
    <w:rsid w:val="045B6C33"/>
    <w:rsid w:val="09BA42D5"/>
    <w:rsid w:val="0B6C5EAE"/>
    <w:rsid w:val="0F778DC5"/>
    <w:rsid w:val="10E56A28"/>
    <w:rsid w:val="1A262BFE"/>
    <w:rsid w:val="1A677246"/>
    <w:rsid w:val="1B956BCA"/>
    <w:rsid w:val="1FFFE114"/>
    <w:rsid w:val="27CC6C44"/>
    <w:rsid w:val="2EBE8965"/>
    <w:rsid w:val="2F403629"/>
    <w:rsid w:val="33DEA434"/>
    <w:rsid w:val="365F3626"/>
    <w:rsid w:val="36B7C997"/>
    <w:rsid w:val="36FB1171"/>
    <w:rsid w:val="37747FCA"/>
    <w:rsid w:val="37E15B25"/>
    <w:rsid w:val="39AB783A"/>
    <w:rsid w:val="39B1B3A2"/>
    <w:rsid w:val="3AFFCD02"/>
    <w:rsid w:val="3B352B9E"/>
    <w:rsid w:val="3B6258FD"/>
    <w:rsid w:val="3B7B2B20"/>
    <w:rsid w:val="3BD8F535"/>
    <w:rsid w:val="3D650A61"/>
    <w:rsid w:val="3DFF6E7E"/>
    <w:rsid w:val="3EFF02E2"/>
    <w:rsid w:val="3F1EA527"/>
    <w:rsid w:val="3F96A23A"/>
    <w:rsid w:val="3F9E9AEA"/>
    <w:rsid w:val="3FF989A7"/>
    <w:rsid w:val="3FFF9E4E"/>
    <w:rsid w:val="40CE39EF"/>
    <w:rsid w:val="434F4DCE"/>
    <w:rsid w:val="4A1732DC"/>
    <w:rsid w:val="4F6DAB5F"/>
    <w:rsid w:val="4FB543B5"/>
    <w:rsid w:val="51172672"/>
    <w:rsid w:val="57EACE1F"/>
    <w:rsid w:val="57FF4717"/>
    <w:rsid w:val="5B7993C8"/>
    <w:rsid w:val="5BAEFDAD"/>
    <w:rsid w:val="5BF8AF36"/>
    <w:rsid w:val="5BF91418"/>
    <w:rsid w:val="5BFA659A"/>
    <w:rsid w:val="5BFF75E1"/>
    <w:rsid w:val="5DDFEFCF"/>
    <w:rsid w:val="5DFF3983"/>
    <w:rsid w:val="5FB64537"/>
    <w:rsid w:val="5FB79CB1"/>
    <w:rsid w:val="61851C70"/>
    <w:rsid w:val="62C012F8"/>
    <w:rsid w:val="63FF19D3"/>
    <w:rsid w:val="67DF5E8C"/>
    <w:rsid w:val="67FF0C79"/>
    <w:rsid w:val="6B3B7E9B"/>
    <w:rsid w:val="6B5FCDC7"/>
    <w:rsid w:val="6BFC1805"/>
    <w:rsid w:val="6C7F6780"/>
    <w:rsid w:val="6DBA21A6"/>
    <w:rsid w:val="6DF56BBA"/>
    <w:rsid w:val="6F3D7003"/>
    <w:rsid w:val="6F46B4AC"/>
    <w:rsid w:val="6F6DB939"/>
    <w:rsid w:val="6FC99EFB"/>
    <w:rsid w:val="6FCE54AB"/>
    <w:rsid w:val="6FD3A53E"/>
    <w:rsid w:val="6FEB3990"/>
    <w:rsid w:val="6FF7FDED"/>
    <w:rsid w:val="6FFD2103"/>
    <w:rsid w:val="70D95432"/>
    <w:rsid w:val="73BDCC2E"/>
    <w:rsid w:val="73FB5761"/>
    <w:rsid w:val="74EF0566"/>
    <w:rsid w:val="75DFA75C"/>
    <w:rsid w:val="762B076E"/>
    <w:rsid w:val="7697ED5D"/>
    <w:rsid w:val="76FBE8E6"/>
    <w:rsid w:val="777AE14E"/>
    <w:rsid w:val="777B958C"/>
    <w:rsid w:val="77AF2D1B"/>
    <w:rsid w:val="77BF59BC"/>
    <w:rsid w:val="77BFFF37"/>
    <w:rsid w:val="77FD1233"/>
    <w:rsid w:val="77FEB0B2"/>
    <w:rsid w:val="78DAF4D6"/>
    <w:rsid w:val="78FFF875"/>
    <w:rsid w:val="79E9F591"/>
    <w:rsid w:val="79EE9356"/>
    <w:rsid w:val="7AD3039F"/>
    <w:rsid w:val="7AFF1500"/>
    <w:rsid w:val="7B93CE6C"/>
    <w:rsid w:val="7BDF3326"/>
    <w:rsid w:val="7BEB1A6F"/>
    <w:rsid w:val="7C7FB5DB"/>
    <w:rsid w:val="7CDFFA25"/>
    <w:rsid w:val="7DBE47E7"/>
    <w:rsid w:val="7DD66B32"/>
    <w:rsid w:val="7DFD3BD3"/>
    <w:rsid w:val="7E8FA010"/>
    <w:rsid w:val="7E9F181A"/>
    <w:rsid w:val="7ECA7EA6"/>
    <w:rsid w:val="7EED6D19"/>
    <w:rsid w:val="7EF78A1F"/>
    <w:rsid w:val="7EFFB49D"/>
    <w:rsid w:val="7F3FC4F3"/>
    <w:rsid w:val="7F679B10"/>
    <w:rsid w:val="7F6C3919"/>
    <w:rsid w:val="7F7A9B9F"/>
    <w:rsid w:val="7F8FD966"/>
    <w:rsid w:val="7FAFD221"/>
    <w:rsid w:val="7FBF5EFB"/>
    <w:rsid w:val="7FD7210B"/>
    <w:rsid w:val="7FDEEBD5"/>
    <w:rsid w:val="7FDF0339"/>
    <w:rsid w:val="7FE72AA9"/>
    <w:rsid w:val="7FEDE2BF"/>
    <w:rsid w:val="7FF7B625"/>
    <w:rsid w:val="7FF7BB14"/>
    <w:rsid w:val="7FFB376E"/>
    <w:rsid w:val="7FFBAE0F"/>
    <w:rsid w:val="7FFF5749"/>
    <w:rsid w:val="8B2E18E0"/>
    <w:rsid w:val="8FFFD47F"/>
    <w:rsid w:val="95BCD13F"/>
    <w:rsid w:val="9BFC7B4A"/>
    <w:rsid w:val="9D9DEC44"/>
    <w:rsid w:val="9F7EE730"/>
    <w:rsid w:val="A3FF6CFF"/>
    <w:rsid w:val="A8FC1440"/>
    <w:rsid w:val="ABE96662"/>
    <w:rsid w:val="AF4B7F6A"/>
    <w:rsid w:val="AFAB2137"/>
    <w:rsid w:val="B67EA6E3"/>
    <w:rsid w:val="B7DF88B6"/>
    <w:rsid w:val="BBCCAB40"/>
    <w:rsid w:val="BBDD27ED"/>
    <w:rsid w:val="BCFF9224"/>
    <w:rsid w:val="BDBF645B"/>
    <w:rsid w:val="BDFF7C39"/>
    <w:rsid w:val="BE8A183A"/>
    <w:rsid w:val="BEB648AF"/>
    <w:rsid w:val="BEED3493"/>
    <w:rsid w:val="BF7F3B77"/>
    <w:rsid w:val="BF9DC7AB"/>
    <w:rsid w:val="BFE7FAFF"/>
    <w:rsid w:val="BFFC4FA7"/>
    <w:rsid w:val="BFFF2450"/>
    <w:rsid w:val="C67E701E"/>
    <w:rsid w:val="C7E400AC"/>
    <w:rsid w:val="CF6B96E3"/>
    <w:rsid w:val="CF7F24D2"/>
    <w:rsid w:val="CFFB3B3F"/>
    <w:rsid w:val="CFFD72F4"/>
    <w:rsid w:val="D2B94237"/>
    <w:rsid w:val="D3EEC134"/>
    <w:rsid w:val="D75FACBC"/>
    <w:rsid w:val="D9EF089E"/>
    <w:rsid w:val="DBEFEB46"/>
    <w:rsid w:val="DDFF7DC0"/>
    <w:rsid w:val="DEEE0555"/>
    <w:rsid w:val="DFB9B6B5"/>
    <w:rsid w:val="DFD95A87"/>
    <w:rsid w:val="DFEF9816"/>
    <w:rsid w:val="DFFB15B0"/>
    <w:rsid w:val="DFFE3D7F"/>
    <w:rsid w:val="E5FF8094"/>
    <w:rsid w:val="E6BB077E"/>
    <w:rsid w:val="E6FC64D4"/>
    <w:rsid w:val="E7FFABE5"/>
    <w:rsid w:val="E8CEA013"/>
    <w:rsid w:val="EB3C4313"/>
    <w:rsid w:val="EF7BABE0"/>
    <w:rsid w:val="EF8BFC6F"/>
    <w:rsid w:val="EF963699"/>
    <w:rsid w:val="EFAD0C0D"/>
    <w:rsid w:val="EFC4FE2B"/>
    <w:rsid w:val="EFF3C087"/>
    <w:rsid w:val="EFFD9E07"/>
    <w:rsid w:val="EFFDFDBF"/>
    <w:rsid w:val="F372A2A9"/>
    <w:rsid w:val="F3BBE437"/>
    <w:rsid w:val="F57E9E89"/>
    <w:rsid w:val="F7DD7FF6"/>
    <w:rsid w:val="F7FF8896"/>
    <w:rsid w:val="F847367D"/>
    <w:rsid w:val="F87F87B1"/>
    <w:rsid w:val="F90DCFE6"/>
    <w:rsid w:val="F9EF45FB"/>
    <w:rsid w:val="F9FE885E"/>
    <w:rsid w:val="FA99C4EE"/>
    <w:rsid w:val="FBFF85E0"/>
    <w:rsid w:val="FBFFFB93"/>
    <w:rsid w:val="FC360CF9"/>
    <w:rsid w:val="FC7732FB"/>
    <w:rsid w:val="FCE93B6F"/>
    <w:rsid w:val="FD53483B"/>
    <w:rsid w:val="FD65F5C6"/>
    <w:rsid w:val="FD9A199D"/>
    <w:rsid w:val="FDDFBC4F"/>
    <w:rsid w:val="FDFF6CFC"/>
    <w:rsid w:val="FEF7AD10"/>
    <w:rsid w:val="FF3F04B0"/>
    <w:rsid w:val="FF58E1D3"/>
    <w:rsid w:val="FF5F46E8"/>
    <w:rsid w:val="FF67A285"/>
    <w:rsid w:val="FF776D87"/>
    <w:rsid w:val="FF779200"/>
    <w:rsid w:val="FF77923C"/>
    <w:rsid w:val="FF7BB9CA"/>
    <w:rsid w:val="FF7D6C56"/>
    <w:rsid w:val="FF9D7BD4"/>
    <w:rsid w:val="FF9FF7D2"/>
    <w:rsid w:val="FFAE5FF7"/>
    <w:rsid w:val="FFDF4FCD"/>
    <w:rsid w:val="FFE71CF4"/>
    <w:rsid w:val="FFE946F3"/>
    <w:rsid w:val="FFED31A8"/>
    <w:rsid w:val="FFFB74D7"/>
    <w:rsid w:val="FFFF3617"/>
    <w:rsid w:val="FFFF703E"/>
    <w:rsid w:val="FFFFA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0" w:lineRule="atLeast"/>
      <w:ind w:left="-125"/>
    </w:pPr>
    <w:rPr>
      <w:rFonts w:ascii="Times New Roman" w:hAnsi="Times New Roman" w:eastAsia="仿宋_GB2312"/>
      <w:sz w:val="2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box-title-name"/>
    <w:basedOn w:val="8"/>
    <w:qFormat/>
    <w:uiPriority w:val="0"/>
    <w:rPr>
      <w:rFonts w:ascii="微软雅黑" w:hAnsi="微软雅黑" w:eastAsia="微软雅黑" w:cs="微软雅黑"/>
      <w:color w:val="000000"/>
    </w:rPr>
  </w:style>
  <w:style w:type="character" w:customStyle="1" w:styleId="13">
    <w:name w:val="focus3"/>
    <w:basedOn w:val="8"/>
    <w:qFormat/>
    <w:uiPriority w:val="0"/>
    <w:rPr>
      <w:shd w:val="clear" w:color="auto" w:fill="E8E8E8"/>
    </w:rPr>
  </w:style>
  <w:style w:type="character" w:customStyle="1" w:styleId="14">
    <w:name w:val="error6"/>
    <w:basedOn w:val="8"/>
    <w:qFormat/>
    <w:uiPriority w:val="0"/>
    <w:rPr>
      <w:color w:val="55B1E4"/>
      <w:sz w:val="18"/>
      <w:szCs w:val="18"/>
    </w:rPr>
  </w:style>
  <w:style w:type="character" w:customStyle="1" w:styleId="15">
    <w:name w:val="folder"/>
    <w:basedOn w:val="8"/>
    <w:qFormat/>
    <w:uiPriority w:val="0"/>
  </w:style>
  <w:style w:type="character" w:customStyle="1" w:styleId="16">
    <w:name w:val="folder1"/>
    <w:basedOn w:val="8"/>
    <w:qFormat/>
    <w:uiPriority w:val="0"/>
  </w:style>
  <w:style w:type="character" w:customStyle="1" w:styleId="17">
    <w:name w:val="file"/>
    <w:basedOn w:val="8"/>
    <w:qFormat/>
    <w:uiPriority w:val="0"/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1214</Characters>
  <Lines>10</Lines>
  <Paragraphs>2</Paragraphs>
  <TotalTime>70</TotalTime>
  <ScaleCrop>false</ScaleCrop>
  <LinksUpToDate>false</LinksUpToDate>
  <CharactersWithSpaces>1424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2020-12-17T14:38:00Z</dcterms:created>
  <dc:creator>Administrator.USER-20190907MH</dc:creator>
  <cp:lastModifiedBy>inspur</cp:lastModifiedBy>
  <dcterms:modified xsi:type="dcterms:W3CDTF">2021-12-11T10:04:24Z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B77B6884FE10451785BA61BF1E86DFCE</vt:lpwstr>
  </property>
</Properties>
</file>